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311F" w14:textId="77777777" w:rsidR="00CE4C82" w:rsidRDefault="00000000">
      <w:pPr>
        <w:pStyle w:val="Heading1"/>
        <w:spacing w:line="249" w:lineRule="aut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7392F1" wp14:editId="25F76D7A">
            <wp:simplePos x="0" y="0"/>
            <wp:positionH relativeFrom="page">
              <wp:posOffset>5319060</wp:posOffset>
            </wp:positionH>
            <wp:positionV relativeFrom="paragraph">
              <wp:posOffset>128297</wp:posOffset>
            </wp:positionV>
            <wp:extent cx="1947442" cy="921297"/>
            <wp:effectExtent l="0" t="0" r="0" b="0"/>
            <wp:wrapNone/>
            <wp:docPr id="1" name="Image 1" descr="Iowa State University, ISU ADVANCE wordm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 State University, ISU ADVANCE wordmar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442" cy="92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8102E"/>
        </w:rPr>
        <w:t>TERM</w:t>
      </w:r>
      <w:r>
        <w:rPr>
          <w:color w:val="C8102E"/>
          <w:spacing w:val="-27"/>
        </w:rPr>
        <w:t xml:space="preserve"> </w:t>
      </w:r>
      <w:r>
        <w:rPr>
          <w:color w:val="C8102E"/>
        </w:rPr>
        <w:t>FACULTY</w:t>
      </w:r>
      <w:r>
        <w:rPr>
          <w:color w:val="C8102E"/>
          <w:spacing w:val="-25"/>
        </w:rPr>
        <w:t xml:space="preserve"> </w:t>
      </w:r>
      <w:r>
        <w:rPr>
          <w:color w:val="C8102E"/>
        </w:rPr>
        <w:t xml:space="preserve">CAREER </w:t>
      </w:r>
      <w:r>
        <w:rPr>
          <w:color w:val="C8102E"/>
          <w:spacing w:val="-2"/>
        </w:rPr>
        <w:t>PLANNING</w:t>
      </w:r>
      <w:r>
        <w:rPr>
          <w:color w:val="C8102E"/>
          <w:spacing w:val="-23"/>
        </w:rPr>
        <w:t xml:space="preserve"> </w:t>
      </w:r>
      <w:r>
        <w:rPr>
          <w:color w:val="C8102E"/>
          <w:spacing w:val="-2"/>
        </w:rPr>
        <w:t>RESOURCE</w:t>
      </w:r>
      <w:r>
        <w:rPr>
          <w:color w:val="C8102E"/>
          <w:spacing w:val="-22"/>
        </w:rPr>
        <w:t xml:space="preserve"> </w:t>
      </w:r>
      <w:r>
        <w:rPr>
          <w:color w:val="C8102E"/>
          <w:spacing w:val="-2"/>
        </w:rPr>
        <w:t>GUIDE</w:t>
      </w:r>
    </w:p>
    <w:p w14:paraId="35C9553E" w14:textId="77777777" w:rsidR="00CE4C82" w:rsidRDefault="00000000">
      <w:pPr>
        <w:pStyle w:val="BodyText"/>
        <w:spacing w:before="5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1EF110" wp14:editId="0812C769">
                <wp:simplePos x="0" y="0"/>
                <wp:positionH relativeFrom="page">
                  <wp:posOffset>584200</wp:posOffset>
                </wp:positionH>
                <wp:positionV relativeFrom="paragraph">
                  <wp:posOffset>113762</wp:posOffset>
                </wp:positionV>
                <wp:extent cx="809625" cy="2730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9625" h="27305">
                              <a:moveTo>
                                <a:pt x="809244" y="0"/>
                              </a:moveTo>
                              <a:lnTo>
                                <a:pt x="0" y="0"/>
                              </a:lnTo>
                              <a:lnTo>
                                <a:pt x="0" y="26924"/>
                              </a:lnTo>
                              <a:lnTo>
                                <a:pt x="809244" y="26924"/>
                              </a:lnTo>
                              <a:lnTo>
                                <a:pt x="809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BE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pt;margin-top:8.957656pt;width:63.72pt;height:2.12pt;mso-position-horizontal-relative:page;mso-position-vertical-relative:paragraph;z-index:-15728640;mso-wrap-distance-left:0;mso-wrap-distance-right:0" id="docshape1" filled="true" fillcolor="#ebbe5e" stroked="false">
                <v:fill type="solid"/>
                <w10:wrap type="topAndBottom"/>
              </v:rect>
            </w:pict>
          </mc:Fallback>
        </mc:AlternateContent>
      </w:r>
    </w:p>
    <w:p w14:paraId="07D8036B" w14:textId="77777777" w:rsidR="00CE4C82" w:rsidRDefault="00000000">
      <w:pPr>
        <w:spacing w:before="171" w:line="249" w:lineRule="auto"/>
        <w:ind w:left="560" w:right="5220"/>
        <w:rPr>
          <w:i/>
          <w:sz w:val="24"/>
        </w:rPr>
      </w:pPr>
      <w:r>
        <w:rPr>
          <w:i/>
          <w:w w:val="80"/>
          <w:sz w:val="24"/>
        </w:rPr>
        <w:t xml:space="preserve">This is an optional resource for faculty and administrators. </w:t>
      </w:r>
      <w:r>
        <w:rPr>
          <w:i/>
          <w:w w:val="85"/>
          <w:sz w:val="24"/>
        </w:rPr>
        <w:t>Adapt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the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steps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for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your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needs.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only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intended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to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be used as a guide. It is not required.</w:t>
      </w:r>
    </w:p>
    <w:p w14:paraId="0507D5D3" w14:textId="77777777" w:rsidR="00CE4C82" w:rsidRDefault="00CE4C82">
      <w:pPr>
        <w:pStyle w:val="BodyText"/>
        <w:spacing w:before="176"/>
        <w:rPr>
          <w:i/>
          <w:sz w:val="20"/>
        </w:rPr>
      </w:pPr>
    </w:p>
    <w:p w14:paraId="18A2AABD" w14:textId="77777777" w:rsidR="00CE4C82" w:rsidRDefault="00CE4C82">
      <w:pPr>
        <w:pStyle w:val="BodyText"/>
        <w:rPr>
          <w:i/>
          <w:sz w:val="20"/>
        </w:rPr>
        <w:sectPr w:rsidR="00CE4C82">
          <w:type w:val="continuous"/>
          <w:pgSz w:w="12240" w:h="15840"/>
          <w:pgMar w:top="580" w:right="720" w:bottom="0" w:left="360" w:header="720" w:footer="720" w:gutter="0"/>
          <w:cols w:space="720"/>
        </w:sectPr>
      </w:pPr>
    </w:p>
    <w:p w14:paraId="337CD925" w14:textId="77777777" w:rsidR="00CE4C82" w:rsidRDefault="00000000">
      <w:pPr>
        <w:pStyle w:val="Heading3"/>
        <w:numPr>
          <w:ilvl w:val="0"/>
          <w:numId w:val="1"/>
        </w:numPr>
        <w:tabs>
          <w:tab w:val="left" w:pos="787"/>
        </w:tabs>
        <w:spacing w:before="100"/>
        <w:ind w:left="787" w:hanging="227"/>
        <w:jc w:val="left"/>
      </w:pPr>
      <w:r>
        <w:rPr>
          <w:spacing w:val="-2"/>
        </w:rPr>
        <w:t>Self-assessment</w:t>
      </w:r>
    </w:p>
    <w:p w14:paraId="57A33B07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line="249" w:lineRule="auto"/>
        <w:ind w:right="879"/>
      </w:pPr>
      <w:r>
        <w:t>Review your Position Responsibility</w:t>
      </w:r>
      <w:r>
        <w:rPr>
          <w:w w:val="110"/>
        </w:rPr>
        <w:t xml:space="preserve"> Statement (PRS)</w:t>
      </w:r>
    </w:p>
    <w:p w14:paraId="2C1C6C89" w14:textId="77777777" w:rsidR="00CE4C82" w:rsidRDefault="00000000">
      <w:pPr>
        <w:pStyle w:val="ListParagraph"/>
        <w:numPr>
          <w:ilvl w:val="1"/>
          <w:numId w:val="1"/>
        </w:numPr>
        <w:tabs>
          <w:tab w:val="left" w:pos="816"/>
        </w:tabs>
        <w:spacing w:before="2"/>
        <w:ind w:left="816" w:hanging="256"/>
      </w:pPr>
      <w:r>
        <w:t>Examine</w:t>
      </w:r>
      <w:r>
        <w:rPr>
          <w:spacing w:val="49"/>
        </w:rPr>
        <w:t xml:space="preserve"> </w:t>
      </w:r>
      <w:r>
        <w:t>your</w:t>
      </w:r>
      <w:r>
        <w:rPr>
          <w:spacing w:val="50"/>
        </w:rPr>
        <w:t xml:space="preserve"> </w:t>
      </w:r>
      <w:r>
        <w:t>scholarly</w:t>
      </w:r>
      <w:r>
        <w:rPr>
          <w:spacing w:val="50"/>
        </w:rPr>
        <w:t xml:space="preserve"> </w:t>
      </w:r>
      <w:r>
        <w:rPr>
          <w:spacing w:val="-2"/>
        </w:rPr>
        <w:t>trajectory</w:t>
      </w:r>
    </w:p>
    <w:p w14:paraId="597C9A4F" w14:textId="77777777" w:rsidR="00CE4C82" w:rsidRDefault="00000000">
      <w:pPr>
        <w:pStyle w:val="ListParagraph"/>
        <w:numPr>
          <w:ilvl w:val="1"/>
          <w:numId w:val="1"/>
        </w:numPr>
        <w:tabs>
          <w:tab w:val="left" w:pos="792"/>
        </w:tabs>
        <w:ind w:left="792" w:hanging="232"/>
      </w:pPr>
      <w:r>
        <w:t>Identify</w:t>
      </w:r>
      <w:r>
        <w:rPr>
          <w:spacing w:val="55"/>
        </w:rPr>
        <w:t xml:space="preserve"> </w:t>
      </w:r>
      <w:r>
        <w:t>strengths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2"/>
        </w:rPr>
        <w:t>contributions</w:t>
      </w:r>
    </w:p>
    <w:p w14:paraId="1C38C109" w14:textId="77777777" w:rsidR="00CE4C82" w:rsidRDefault="00000000">
      <w:pPr>
        <w:pStyle w:val="ListParagraph"/>
        <w:numPr>
          <w:ilvl w:val="1"/>
          <w:numId w:val="1"/>
        </w:numPr>
        <w:tabs>
          <w:tab w:val="left" w:pos="816"/>
        </w:tabs>
        <w:ind w:left="816" w:hanging="256"/>
      </w:pPr>
      <w:r>
        <w:rPr>
          <w:w w:val="105"/>
        </w:rPr>
        <w:t>Identify</w:t>
      </w:r>
      <w:r>
        <w:rPr>
          <w:spacing w:val="4"/>
          <w:w w:val="105"/>
        </w:rPr>
        <w:t xml:space="preserve"> </w:t>
      </w:r>
      <w:r>
        <w:rPr>
          <w:w w:val="105"/>
        </w:rPr>
        <w:t>areas</w:t>
      </w:r>
      <w:r>
        <w:rPr>
          <w:spacing w:val="5"/>
          <w:w w:val="105"/>
        </w:rPr>
        <w:t xml:space="preserve"> </w:t>
      </w:r>
      <w:r>
        <w:rPr>
          <w:w w:val="105"/>
        </w:rPr>
        <w:t>which</w:t>
      </w:r>
      <w:r>
        <w:rPr>
          <w:spacing w:val="4"/>
          <w:w w:val="105"/>
        </w:rPr>
        <w:t xml:space="preserve"> </w:t>
      </w:r>
      <w:r>
        <w:rPr>
          <w:w w:val="105"/>
        </w:rPr>
        <w:t>need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developed</w:t>
      </w:r>
    </w:p>
    <w:p w14:paraId="4852452B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line="249" w:lineRule="auto"/>
        <w:ind w:right="175"/>
      </w:pPr>
      <w:r>
        <w:t>Discuss self-assessment with mentors and</w:t>
      </w:r>
      <w:r>
        <w:rPr>
          <w:spacing w:val="40"/>
          <w:w w:val="110"/>
        </w:rPr>
        <w:t xml:space="preserve"> </w:t>
      </w:r>
      <w:r>
        <w:rPr>
          <w:w w:val="110"/>
        </w:rPr>
        <w:t>department chair</w:t>
      </w:r>
    </w:p>
    <w:p w14:paraId="173466BA" w14:textId="77777777" w:rsidR="00CE4C82" w:rsidRDefault="00CE4C82">
      <w:pPr>
        <w:pStyle w:val="BodyText"/>
        <w:spacing w:before="13"/>
      </w:pPr>
    </w:p>
    <w:p w14:paraId="5055BAD2" w14:textId="77777777" w:rsidR="00CE4C82" w:rsidRDefault="00000000">
      <w:pPr>
        <w:pStyle w:val="Heading3"/>
        <w:numPr>
          <w:ilvl w:val="0"/>
          <w:numId w:val="1"/>
        </w:numPr>
        <w:tabs>
          <w:tab w:val="left" w:pos="780"/>
        </w:tabs>
        <w:ind w:left="780" w:hanging="220"/>
        <w:jc w:val="left"/>
      </w:pPr>
      <w:r>
        <w:rPr>
          <w:spacing w:val="-2"/>
        </w:rPr>
        <w:t>Assess</w:t>
      </w:r>
      <w:r>
        <w:rPr>
          <w:spacing w:val="-7"/>
        </w:rPr>
        <w:t xml:space="preserve"> </w:t>
      </w:r>
      <w:r>
        <w:rPr>
          <w:spacing w:val="-2"/>
        </w:rPr>
        <w:t>current</w:t>
      </w:r>
      <w:r>
        <w:rPr>
          <w:spacing w:val="-7"/>
        </w:rPr>
        <w:t xml:space="preserve"> </w:t>
      </w:r>
      <w:r>
        <w:rPr>
          <w:spacing w:val="-2"/>
        </w:rPr>
        <w:t>mentor</w:t>
      </w:r>
      <w:r>
        <w:rPr>
          <w:spacing w:val="-7"/>
        </w:rPr>
        <w:t xml:space="preserve"> </w:t>
      </w:r>
      <w:r>
        <w:rPr>
          <w:spacing w:val="-2"/>
        </w:rPr>
        <w:t>relationships</w:t>
      </w:r>
    </w:p>
    <w:p w14:paraId="03ECEE8C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line="249" w:lineRule="auto"/>
        <w:ind w:right="113"/>
      </w:pPr>
      <w:r>
        <w:rPr>
          <w:w w:val="110"/>
        </w:rPr>
        <w:t>Do</w:t>
      </w:r>
      <w:r>
        <w:rPr>
          <w:spacing w:val="-17"/>
          <w:w w:val="110"/>
        </w:rPr>
        <w:t xml:space="preserve"> </w:t>
      </w:r>
      <w:r>
        <w:rPr>
          <w:w w:val="110"/>
        </w:rPr>
        <w:t>you</w:t>
      </w:r>
      <w:r>
        <w:rPr>
          <w:spacing w:val="-17"/>
          <w:w w:val="110"/>
        </w:rPr>
        <w:t xml:space="preserve"> </w:t>
      </w:r>
      <w:r>
        <w:rPr>
          <w:w w:val="110"/>
        </w:rPr>
        <w:t>have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productive</w:t>
      </w:r>
      <w:r>
        <w:rPr>
          <w:spacing w:val="-17"/>
          <w:w w:val="110"/>
        </w:rPr>
        <w:t xml:space="preserve"> </w:t>
      </w:r>
      <w:r>
        <w:rPr>
          <w:w w:val="110"/>
        </w:rPr>
        <w:t>relationship</w:t>
      </w:r>
      <w:r>
        <w:rPr>
          <w:spacing w:val="-16"/>
          <w:w w:val="110"/>
        </w:rPr>
        <w:t xml:space="preserve"> </w:t>
      </w:r>
      <w:r>
        <w:rPr>
          <w:w w:val="110"/>
        </w:rPr>
        <w:t>with current mentors?</w:t>
      </w:r>
    </w:p>
    <w:p w14:paraId="338825AF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before="2" w:line="249" w:lineRule="auto"/>
        <w:ind w:right="357"/>
      </w:pPr>
      <w:r>
        <w:rPr>
          <w:w w:val="110"/>
        </w:rPr>
        <w:t>Are</w:t>
      </w:r>
      <w:r>
        <w:rPr>
          <w:spacing w:val="-14"/>
          <w:w w:val="110"/>
        </w:rPr>
        <w:t xml:space="preserve"> </w:t>
      </w:r>
      <w:r>
        <w:rPr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w w:val="110"/>
        </w:rPr>
        <w:t>mentors</w:t>
      </w:r>
      <w:r>
        <w:rPr>
          <w:spacing w:val="-14"/>
          <w:w w:val="110"/>
        </w:rPr>
        <w:t xml:space="preserve"> </w:t>
      </w:r>
      <w:r>
        <w:rPr>
          <w:w w:val="110"/>
        </w:rPr>
        <w:t>positioned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help</w:t>
      </w:r>
      <w:r>
        <w:rPr>
          <w:spacing w:val="-14"/>
          <w:w w:val="110"/>
        </w:rPr>
        <w:t xml:space="preserve"> </w:t>
      </w:r>
      <w:r>
        <w:rPr>
          <w:w w:val="110"/>
        </w:rPr>
        <w:t>you make your next step?</w:t>
      </w:r>
    </w:p>
    <w:p w14:paraId="091A8697" w14:textId="77777777" w:rsidR="00CE4C82" w:rsidRDefault="00000000">
      <w:pPr>
        <w:pStyle w:val="ListParagraph"/>
        <w:numPr>
          <w:ilvl w:val="1"/>
          <w:numId w:val="1"/>
        </w:numPr>
        <w:tabs>
          <w:tab w:val="left" w:pos="791"/>
          <w:tab w:val="left" w:pos="804"/>
        </w:tabs>
        <w:spacing w:before="2" w:line="249" w:lineRule="auto"/>
        <w:ind w:right="802"/>
      </w:pPr>
      <w:r>
        <w:rPr>
          <w:spacing w:val="-2"/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need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create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adjust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your </w:t>
      </w:r>
      <w:r>
        <w:rPr>
          <w:w w:val="110"/>
        </w:rPr>
        <w:t>mentoring plan?</w:t>
      </w:r>
    </w:p>
    <w:p w14:paraId="59AA046E" w14:textId="77777777" w:rsidR="00CE4C82" w:rsidRDefault="00CE4C82">
      <w:pPr>
        <w:pStyle w:val="BodyText"/>
        <w:spacing w:before="12"/>
      </w:pPr>
    </w:p>
    <w:p w14:paraId="6A78C4ED" w14:textId="77777777" w:rsidR="00CE4C82" w:rsidRDefault="00000000">
      <w:pPr>
        <w:pStyle w:val="Heading3"/>
        <w:numPr>
          <w:ilvl w:val="0"/>
          <w:numId w:val="1"/>
        </w:numPr>
        <w:tabs>
          <w:tab w:val="left" w:pos="743"/>
          <w:tab w:val="left" w:pos="797"/>
        </w:tabs>
        <w:spacing w:line="249" w:lineRule="auto"/>
        <w:ind w:left="743" w:right="982" w:hanging="184"/>
        <w:jc w:val="left"/>
      </w:pPr>
      <w:r>
        <w:t>Discuss</w:t>
      </w:r>
      <w:r>
        <w:rPr>
          <w:spacing w:val="29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career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your mentor(s) and department chair</w:t>
      </w:r>
    </w:p>
    <w:p w14:paraId="3627B78D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before="2"/>
        <w:ind w:hanging="244"/>
      </w:pPr>
      <w:r>
        <w:rPr>
          <w:w w:val="105"/>
        </w:rPr>
        <w:t>Is</w:t>
      </w:r>
      <w:r>
        <w:rPr>
          <w:spacing w:val="6"/>
          <w:w w:val="105"/>
        </w:rPr>
        <w:t xml:space="preserve"> </w:t>
      </w:r>
      <w:r>
        <w:rPr>
          <w:w w:val="105"/>
        </w:rPr>
        <w:t>your</w:t>
      </w:r>
      <w:r>
        <w:rPr>
          <w:spacing w:val="7"/>
          <w:w w:val="105"/>
        </w:rPr>
        <w:t xml:space="preserve"> </w:t>
      </w:r>
      <w:r>
        <w:rPr>
          <w:w w:val="105"/>
        </w:rPr>
        <w:t>plan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realistic?</w:t>
      </w:r>
    </w:p>
    <w:p w14:paraId="2CB974F0" w14:textId="77777777" w:rsidR="00CE4C82" w:rsidRDefault="00000000">
      <w:pPr>
        <w:pStyle w:val="ListParagraph"/>
        <w:numPr>
          <w:ilvl w:val="1"/>
          <w:numId w:val="1"/>
        </w:numPr>
        <w:tabs>
          <w:tab w:val="left" w:pos="794"/>
        </w:tabs>
        <w:ind w:left="794" w:hanging="234"/>
      </w:pP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4"/>
          <w:w w:val="105"/>
        </w:rPr>
        <w:t xml:space="preserve"> </w:t>
      </w:r>
      <w:r>
        <w:rPr>
          <w:w w:val="105"/>
        </w:rPr>
        <w:t>ideas?</w:t>
      </w:r>
      <w:r>
        <w:rPr>
          <w:spacing w:val="-43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commitments?</w:t>
      </w:r>
    </w:p>
    <w:p w14:paraId="61C7F76C" w14:textId="77777777" w:rsidR="00CE4C82" w:rsidRDefault="00000000">
      <w:pPr>
        <w:pStyle w:val="ListParagraph"/>
        <w:numPr>
          <w:ilvl w:val="1"/>
          <w:numId w:val="1"/>
        </w:numPr>
        <w:tabs>
          <w:tab w:val="left" w:pos="791"/>
          <w:tab w:val="left" w:pos="804"/>
        </w:tabs>
        <w:spacing w:line="249" w:lineRule="auto"/>
        <w:ind w:right="2037"/>
      </w:pP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plan</w:t>
      </w:r>
      <w:r>
        <w:rPr>
          <w:spacing w:val="-16"/>
          <w:w w:val="110"/>
        </w:rPr>
        <w:t xml:space="preserve"> </w:t>
      </w:r>
      <w:r>
        <w:rPr>
          <w:w w:val="110"/>
        </w:rPr>
        <w:t>aligned</w:t>
      </w:r>
      <w:r>
        <w:rPr>
          <w:spacing w:val="-17"/>
          <w:w w:val="110"/>
        </w:rPr>
        <w:t xml:space="preserve"> </w:t>
      </w:r>
      <w:r>
        <w:rPr>
          <w:w w:val="110"/>
        </w:rPr>
        <w:t>with departmental needs?</w:t>
      </w:r>
    </w:p>
    <w:p w14:paraId="4F6BDB13" w14:textId="77777777" w:rsidR="00CE4C82" w:rsidRDefault="00000000">
      <w:pPr>
        <w:pStyle w:val="ListParagraph"/>
        <w:numPr>
          <w:ilvl w:val="1"/>
          <w:numId w:val="1"/>
        </w:numPr>
        <w:tabs>
          <w:tab w:val="left" w:pos="815"/>
          <w:tab w:val="left" w:pos="865"/>
        </w:tabs>
        <w:spacing w:before="2" w:line="261" w:lineRule="auto"/>
        <w:ind w:left="865" w:right="484" w:hanging="306"/>
      </w:pPr>
      <w:r>
        <w:rPr>
          <w:w w:val="105"/>
        </w:rPr>
        <w:t>Is your plan aligned with your PRS and performance criteria for advancement?</w:t>
      </w:r>
    </w:p>
    <w:p w14:paraId="77C056DE" w14:textId="77777777" w:rsidR="00CE4C82" w:rsidRDefault="00000000">
      <w:pPr>
        <w:pStyle w:val="Heading3"/>
        <w:numPr>
          <w:ilvl w:val="0"/>
          <w:numId w:val="1"/>
        </w:numPr>
        <w:tabs>
          <w:tab w:val="left" w:pos="798"/>
        </w:tabs>
        <w:spacing w:before="253"/>
        <w:ind w:left="798" w:hanging="238"/>
        <w:jc w:val="left"/>
      </w:pPr>
      <w:r>
        <w:t>Identify</w:t>
      </w:r>
      <w:r>
        <w:rPr>
          <w:spacing w:val="-17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rPr>
          <w:spacing w:val="-2"/>
        </w:rPr>
        <w:t>Criteria</w:t>
      </w:r>
    </w:p>
    <w:p w14:paraId="28D1833A" w14:textId="77777777" w:rsidR="00CE4C82" w:rsidRDefault="00000000">
      <w:pPr>
        <w:pStyle w:val="ListParagraph"/>
        <w:numPr>
          <w:ilvl w:val="1"/>
          <w:numId w:val="1"/>
        </w:numPr>
        <w:tabs>
          <w:tab w:val="left" w:pos="804"/>
        </w:tabs>
        <w:spacing w:line="249" w:lineRule="auto"/>
        <w:ind w:right="1130"/>
      </w:pPr>
      <w:r>
        <w:rPr>
          <w:w w:val="105"/>
        </w:rPr>
        <w:t>Review departmental and college governance documents</w:t>
      </w:r>
    </w:p>
    <w:p w14:paraId="08A41639" w14:textId="77777777" w:rsidR="00CE4C82" w:rsidRDefault="00000000">
      <w:pPr>
        <w:pStyle w:val="ListParagraph"/>
        <w:numPr>
          <w:ilvl w:val="1"/>
          <w:numId w:val="1"/>
        </w:numPr>
        <w:tabs>
          <w:tab w:val="left" w:pos="815"/>
          <w:tab w:val="left" w:pos="865"/>
        </w:tabs>
        <w:spacing w:before="1" w:line="249" w:lineRule="auto"/>
        <w:ind w:left="865" w:right="87" w:hanging="306"/>
      </w:pPr>
      <w:r>
        <w:t>Discuss criteria/guidelines with department</w:t>
      </w:r>
      <w:r>
        <w:rPr>
          <w:spacing w:val="80"/>
          <w:w w:val="110"/>
        </w:rPr>
        <w:t xml:space="preserve"> </w:t>
      </w:r>
      <w:r>
        <w:rPr>
          <w:w w:val="110"/>
        </w:rPr>
        <w:t>chair and mentors</w:t>
      </w:r>
    </w:p>
    <w:p w14:paraId="19F54D7E" w14:textId="77777777" w:rsidR="00CE4C82" w:rsidRDefault="00000000">
      <w:pPr>
        <w:pStyle w:val="ListParagraph"/>
        <w:numPr>
          <w:ilvl w:val="1"/>
          <w:numId w:val="1"/>
        </w:numPr>
        <w:tabs>
          <w:tab w:val="left" w:pos="769"/>
          <w:tab w:val="left" w:pos="804"/>
        </w:tabs>
        <w:spacing w:before="2" w:line="249" w:lineRule="auto"/>
      </w:pPr>
      <w:r>
        <w:rPr>
          <w:w w:val="110"/>
        </w:rPr>
        <w:t xml:space="preserve">View portfolios of recently successful candidates by either requesting them from </w:t>
      </w:r>
      <w:r>
        <w:t>colleagues or contacting the Provost’s Office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review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Exemplary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>Term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Faculty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Portfolios</w:t>
      </w:r>
    </w:p>
    <w:p w14:paraId="72AAAADE" w14:textId="2A693DA7" w:rsidR="00CE4C82" w:rsidRDefault="00000000">
      <w:pPr>
        <w:pStyle w:val="Heading3"/>
        <w:numPr>
          <w:ilvl w:val="0"/>
          <w:numId w:val="1"/>
        </w:numPr>
        <w:tabs>
          <w:tab w:val="left" w:pos="693"/>
        </w:tabs>
        <w:spacing w:before="100"/>
        <w:ind w:left="693" w:hanging="272"/>
        <w:jc w:val="left"/>
      </w:pPr>
      <w:r>
        <w:rPr>
          <w:b w:val="0"/>
        </w:rPr>
        <w:br w:type="column"/>
      </w:r>
      <w:r>
        <w:t>Write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186A0D86" w14:textId="77777777" w:rsidR="00CE4C82" w:rsidRDefault="00000000">
      <w:pPr>
        <w:pStyle w:val="ListParagraph"/>
        <w:numPr>
          <w:ilvl w:val="1"/>
          <w:numId w:val="1"/>
        </w:numPr>
        <w:tabs>
          <w:tab w:val="left" w:pos="665"/>
        </w:tabs>
        <w:spacing w:line="249" w:lineRule="auto"/>
        <w:ind w:left="665" w:right="1013"/>
      </w:pPr>
      <w:r>
        <w:rPr>
          <w:spacing w:val="-2"/>
          <w:w w:val="110"/>
        </w:rPr>
        <w:t>Include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short-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long-term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goals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and timelines.</w:t>
      </w:r>
    </w:p>
    <w:p w14:paraId="37957F5C" w14:textId="77777777" w:rsidR="00CE4C82" w:rsidRDefault="00000000">
      <w:pPr>
        <w:pStyle w:val="ListParagraph"/>
        <w:numPr>
          <w:ilvl w:val="2"/>
          <w:numId w:val="1"/>
        </w:numPr>
        <w:tabs>
          <w:tab w:val="left" w:pos="926"/>
        </w:tabs>
        <w:spacing w:before="2"/>
        <w:ind w:left="926" w:hanging="138"/>
      </w:pPr>
      <w:r>
        <w:t>Define</w:t>
      </w:r>
      <w:r>
        <w:rPr>
          <w:spacing w:val="22"/>
        </w:rPr>
        <w:t xml:space="preserve"> </w:t>
      </w:r>
      <w:r>
        <w:t>areas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contribution</w:t>
      </w:r>
    </w:p>
    <w:p w14:paraId="7D43B04E" w14:textId="77777777" w:rsidR="00CE4C82" w:rsidRDefault="00000000">
      <w:pPr>
        <w:pStyle w:val="ListParagraph"/>
        <w:numPr>
          <w:ilvl w:val="2"/>
          <w:numId w:val="1"/>
        </w:numPr>
        <w:tabs>
          <w:tab w:val="left" w:pos="926"/>
        </w:tabs>
        <w:ind w:left="926" w:hanging="138"/>
      </w:pPr>
      <w:r>
        <w:rPr>
          <w:w w:val="110"/>
        </w:rPr>
        <w:t>Develop</w:t>
      </w:r>
      <w:r>
        <w:rPr>
          <w:spacing w:val="-17"/>
          <w:w w:val="110"/>
        </w:rPr>
        <w:t xml:space="preserve"> </w:t>
      </w:r>
      <w:r>
        <w:rPr>
          <w:w w:val="110"/>
        </w:rPr>
        <w:t>list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faculty</w:t>
      </w:r>
      <w:r>
        <w:rPr>
          <w:spacing w:val="-16"/>
          <w:w w:val="110"/>
        </w:rPr>
        <w:t xml:space="preserve"> </w:t>
      </w:r>
      <w:r>
        <w:rPr>
          <w:w w:val="110"/>
        </w:rPr>
        <w:t>development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needs</w:t>
      </w:r>
    </w:p>
    <w:p w14:paraId="28CF8FE8" w14:textId="77777777" w:rsidR="00CE4C82" w:rsidRDefault="00000000">
      <w:pPr>
        <w:pStyle w:val="ListParagraph"/>
        <w:numPr>
          <w:ilvl w:val="2"/>
          <w:numId w:val="1"/>
        </w:numPr>
        <w:tabs>
          <w:tab w:val="left" w:pos="910"/>
          <w:tab w:val="left" w:pos="925"/>
        </w:tabs>
        <w:spacing w:line="249" w:lineRule="auto"/>
        <w:ind w:right="750" w:hanging="123"/>
      </w:pPr>
      <w:r>
        <w:rPr>
          <w:w w:val="110"/>
        </w:rPr>
        <w:t xml:space="preserve">Connect your goals to departmental </w:t>
      </w:r>
      <w:r>
        <w:t>goals. Discuss with your mentor(s) and</w:t>
      </w:r>
      <w:r>
        <w:rPr>
          <w:spacing w:val="40"/>
          <w:w w:val="110"/>
        </w:rPr>
        <w:t xml:space="preserve"> </w:t>
      </w:r>
      <w:r>
        <w:rPr>
          <w:w w:val="110"/>
        </w:rPr>
        <w:t>department chair.</w:t>
      </w:r>
    </w:p>
    <w:p w14:paraId="3DD07C97" w14:textId="77777777" w:rsidR="00CE4C82" w:rsidRDefault="00000000">
      <w:pPr>
        <w:pStyle w:val="ListParagraph"/>
        <w:numPr>
          <w:ilvl w:val="1"/>
          <w:numId w:val="1"/>
        </w:numPr>
        <w:tabs>
          <w:tab w:val="left" w:pos="677"/>
        </w:tabs>
        <w:spacing w:before="3"/>
        <w:ind w:left="677" w:hanging="256"/>
      </w:pPr>
      <w:r>
        <w:rPr>
          <w:w w:val="105"/>
        </w:rPr>
        <w:t>List</w:t>
      </w:r>
      <w:r>
        <w:rPr>
          <w:spacing w:val="-5"/>
          <w:w w:val="105"/>
        </w:rPr>
        <w:t xml:space="preserve"> </w:t>
      </w:r>
      <w:r>
        <w:rPr>
          <w:w w:val="105"/>
        </w:rPr>
        <w:t>resources</w:t>
      </w:r>
      <w:r>
        <w:rPr>
          <w:spacing w:val="-4"/>
          <w:w w:val="105"/>
        </w:rPr>
        <w:t xml:space="preserve"> </w:t>
      </w:r>
      <w:r>
        <w:rPr>
          <w:w w:val="105"/>
        </w:rPr>
        <w:t>needed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achieve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goals</w:t>
      </w:r>
    </w:p>
    <w:p w14:paraId="0248875F" w14:textId="77777777" w:rsidR="00CE4C82" w:rsidRDefault="00000000">
      <w:pPr>
        <w:pStyle w:val="BodyText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78BD64" wp14:editId="5A0692A6">
                <wp:simplePos x="0" y="0"/>
                <wp:positionH relativeFrom="page">
                  <wp:posOffset>3948684</wp:posOffset>
                </wp:positionH>
                <wp:positionV relativeFrom="paragraph">
                  <wp:posOffset>269094</wp:posOffset>
                </wp:positionV>
                <wp:extent cx="3228340" cy="2730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834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8340" h="27305">
                              <a:moveTo>
                                <a:pt x="3227832" y="0"/>
                              </a:moveTo>
                              <a:lnTo>
                                <a:pt x="0" y="0"/>
                              </a:lnTo>
                              <a:lnTo>
                                <a:pt x="0" y="26924"/>
                              </a:lnTo>
                              <a:lnTo>
                                <a:pt x="3227832" y="26924"/>
                              </a:lnTo>
                              <a:lnTo>
                                <a:pt x="3227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BE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0.920013pt;margin-top:21.188515pt;width:254.16pt;height:2.12pt;mso-position-horizontal-relative:page;mso-position-vertical-relative:paragraph;z-index:-15728128;mso-wrap-distance-left:0;mso-wrap-distance-right:0" id="docshape2" filled="true" fillcolor="#ebbe5e" stroked="false">
                <v:fill type="solid"/>
                <w10:wrap type="topAndBottom"/>
              </v:rect>
            </w:pict>
          </mc:Fallback>
        </mc:AlternateContent>
      </w:r>
    </w:p>
    <w:p w14:paraId="337E0B2C" w14:textId="77777777" w:rsidR="00CE4C82" w:rsidRDefault="00CE4C82">
      <w:pPr>
        <w:pStyle w:val="BodyText"/>
        <w:spacing w:before="155"/>
      </w:pPr>
    </w:p>
    <w:p w14:paraId="057F71A7" w14:textId="77777777" w:rsidR="00CE4C82" w:rsidRDefault="00000000">
      <w:pPr>
        <w:pStyle w:val="Heading2"/>
      </w:pPr>
      <w:r>
        <w:rPr>
          <w:color w:val="C8102E"/>
          <w:w w:val="90"/>
        </w:rPr>
        <w:t>Planning</w:t>
      </w:r>
      <w:r>
        <w:rPr>
          <w:color w:val="C8102E"/>
          <w:spacing w:val="-7"/>
          <w:w w:val="90"/>
        </w:rPr>
        <w:t xml:space="preserve"> </w:t>
      </w:r>
      <w:r>
        <w:rPr>
          <w:color w:val="C8102E"/>
          <w:w w:val="90"/>
        </w:rPr>
        <w:t>for</w:t>
      </w:r>
      <w:r>
        <w:rPr>
          <w:color w:val="C8102E"/>
          <w:spacing w:val="-5"/>
          <w:w w:val="90"/>
        </w:rPr>
        <w:t xml:space="preserve"> </w:t>
      </w:r>
      <w:r>
        <w:rPr>
          <w:color w:val="C8102E"/>
          <w:spacing w:val="-2"/>
          <w:w w:val="90"/>
        </w:rPr>
        <w:t>Advancement</w:t>
      </w:r>
    </w:p>
    <w:p w14:paraId="0537D5E9" w14:textId="77777777" w:rsidR="00CE4C82" w:rsidRDefault="00000000">
      <w:pPr>
        <w:pStyle w:val="BodyText"/>
        <w:spacing w:before="271" w:line="249" w:lineRule="auto"/>
        <w:ind w:left="501"/>
      </w:pPr>
      <w:r>
        <w:rPr>
          <w:w w:val="105"/>
        </w:rPr>
        <w:t>Read about Evaluation, Renewal, and Advancement</w:t>
      </w:r>
      <w:r>
        <w:rPr>
          <w:spacing w:val="-2"/>
          <w:w w:val="105"/>
        </w:rPr>
        <w:t xml:space="preserve"> </w:t>
      </w:r>
      <w:r>
        <w:rPr>
          <w:w w:val="105"/>
        </w:rPr>
        <w:t>of Term</w:t>
      </w:r>
      <w:r>
        <w:rPr>
          <w:spacing w:val="-2"/>
          <w:w w:val="105"/>
        </w:rPr>
        <w:t xml:space="preserve"> </w:t>
      </w:r>
      <w:r>
        <w:rPr>
          <w:w w:val="105"/>
        </w:rPr>
        <w:t>Faculty</w:t>
      </w:r>
      <w:r>
        <w:rPr>
          <w:spacing w:val="-2"/>
          <w:w w:val="105"/>
        </w:rPr>
        <w:t xml:space="preserve"> </w:t>
      </w:r>
      <w:r>
        <w:rPr>
          <w:color w:val="215E9E"/>
          <w:w w:val="105"/>
          <w:u w:val="single" w:color="215E9E"/>
        </w:rPr>
        <w:t>in</w:t>
      </w:r>
      <w:r>
        <w:rPr>
          <w:color w:val="215E9E"/>
          <w:spacing w:val="-2"/>
          <w:w w:val="105"/>
          <w:u w:val="single" w:color="215E9E"/>
        </w:rPr>
        <w:t xml:space="preserve"> </w:t>
      </w:r>
      <w:r>
        <w:rPr>
          <w:color w:val="215E9E"/>
          <w:w w:val="105"/>
          <w:u w:val="single" w:color="215E9E"/>
        </w:rPr>
        <w:t>the</w:t>
      </w:r>
      <w:r>
        <w:rPr>
          <w:color w:val="215E9E"/>
          <w:spacing w:val="-2"/>
          <w:w w:val="105"/>
          <w:u w:val="single" w:color="215E9E"/>
        </w:rPr>
        <w:t xml:space="preserve"> </w:t>
      </w:r>
      <w:proofErr w:type="gramStart"/>
      <w:r>
        <w:rPr>
          <w:color w:val="215E9E"/>
          <w:w w:val="105"/>
          <w:u w:val="single" w:color="215E9E"/>
        </w:rPr>
        <w:t>Faculty</w:t>
      </w:r>
      <w:r>
        <w:rPr>
          <w:color w:val="215E9E"/>
          <w:spacing w:val="-2"/>
          <w:w w:val="105"/>
          <w:u w:val="single" w:color="215E9E"/>
        </w:rPr>
        <w:t xml:space="preserve"> </w:t>
      </w:r>
      <w:r>
        <w:rPr>
          <w:color w:val="215E9E"/>
          <w:spacing w:val="-2"/>
          <w:w w:val="105"/>
        </w:rPr>
        <w:t xml:space="preserve"> </w:t>
      </w:r>
      <w:r>
        <w:rPr>
          <w:color w:val="215E9E"/>
          <w:w w:val="105"/>
          <w:u w:val="single" w:color="215E9E"/>
        </w:rPr>
        <w:t>Handbook</w:t>
      </w:r>
      <w:proofErr w:type="gramEnd"/>
      <w:r>
        <w:rPr>
          <w:color w:val="215E9E"/>
          <w:w w:val="105"/>
          <w:u w:val="single" w:color="215E9E"/>
        </w:rPr>
        <w:t xml:space="preserve"> Section 5.4</w:t>
      </w:r>
      <w:r>
        <w:rPr>
          <w:color w:val="215E9E"/>
          <w:w w:val="105"/>
        </w:rPr>
        <w:t xml:space="preserve"> </w:t>
      </w:r>
      <w:r>
        <w:rPr>
          <w:w w:val="105"/>
        </w:rPr>
        <w:t xml:space="preserve">and </w:t>
      </w:r>
      <w:r>
        <w:rPr>
          <w:color w:val="215E9E"/>
          <w:w w:val="105"/>
          <w:u w:val="single" w:color="215E9E"/>
        </w:rPr>
        <w:t>Provost website</w:t>
      </w:r>
      <w:r>
        <w:rPr>
          <w:w w:val="105"/>
        </w:rPr>
        <w:t>.</w:t>
      </w:r>
    </w:p>
    <w:p w14:paraId="4A15EEA3" w14:textId="77777777" w:rsidR="00CE4C82" w:rsidRDefault="00CE4C82">
      <w:pPr>
        <w:pStyle w:val="BodyText"/>
        <w:spacing w:before="14"/>
      </w:pPr>
    </w:p>
    <w:p w14:paraId="4670B663" w14:textId="77777777" w:rsidR="00CE4C82" w:rsidRDefault="00000000">
      <w:pPr>
        <w:pStyle w:val="BodyText"/>
        <w:spacing w:before="0" w:line="249" w:lineRule="auto"/>
        <w:ind w:left="501" w:right="257"/>
      </w:pPr>
      <w:r>
        <w:rPr>
          <w:w w:val="105"/>
        </w:rPr>
        <w:t>The Office of the Senior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Vice President and Provost makes a selection of </w:t>
      </w:r>
      <w:hyperlink r:id="rId6">
        <w:r>
          <w:rPr>
            <w:color w:val="215E9E"/>
            <w:w w:val="105"/>
            <w:u w:val="single" w:color="215E9E"/>
          </w:rPr>
          <w:t>Exempla</w:t>
        </w:r>
        <w:r>
          <w:rPr>
            <w:color w:val="215E9E"/>
            <w:w w:val="105"/>
            <w:u w:val="single" w:color="215E9E"/>
          </w:rPr>
          <w:t>r</w:t>
        </w:r>
        <w:r>
          <w:rPr>
            <w:color w:val="215E9E"/>
            <w:w w:val="105"/>
            <w:u w:val="single" w:color="215E9E"/>
          </w:rPr>
          <w:t>y</w:t>
        </w:r>
        <w:r>
          <w:rPr>
            <w:color w:val="215E9E"/>
            <w:spacing w:val="-40"/>
            <w:w w:val="105"/>
            <w:u w:val="single" w:color="215E9E"/>
          </w:rPr>
          <w:t xml:space="preserve"> </w:t>
        </w:r>
        <w:r>
          <w:rPr>
            <w:color w:val="215E9E"/>
            <w:w w:val="105"/>
            <w:u w:val="single" w:color="215E9E"/>
          </w:rPr>
          <w:t xml:space="preserve">Term </w:t>
        </w:r>
      </w:hyperlink>
      <w:r>
        <w:rPr>
          <w:color w:val="215E9E"/>
          <w:w w:val="105"/>
        </w:rPr>
        <w:t xml:space="preserve"> </w:t>
      </w:r>
      <w:hyperlink r:id="rId7">
        <w:r>
          <w:rPr>
            <w:color w:val="215E9E"/>
            <w:w w:val="105"/>
            <w:u w:val="single" w:color="215E9E"/>
          </w:rPr>
          <w:t>Faculty Portfolios</w:t>
        </w:r>
      </w:hyperlink>
      <w:r>
        <w:rPr>
          <w:color w:val="215E9E"/>
          <w:w w:val="105"/>
        </w:rPr>
        <w:t xml:space="preserve"> </w:t>
      </w:r>
      <w:r>
        <w:rPr>
          <w:w w:val="105"/>
        </w:rPr>
        <w:t>available for faculty review throughout the year.</w:t>
      </w:r>
      <w:r>
        <w:rPr>
          <w:spacing w:val="-26"/>
          <w:w w:val="105"/>
        </w:rPr>
        <w:t xml:space="preserve"> </w:t>
      </w:r>
      <w:r>
        <w:rPr>
          <w:w w:val="105"/>
        </w:rPr>
        <w:t>These documents offer good examples of the variety of ways in which faculty summarize and present their work.</w:t>
      </w:r>
    </w:p>
    <w:p w14:paraId="6D11BF44" w14:textId="77777777" w:rsidR="00CE4C82" w:rsidRDefault="00000000">
      <w:pPr>
        <w:pStyle w:val="BodyText"/>
        <w:spacing w:before="5" w:line="249" w:lineRule="auto"/>
        <w:ind w:left="501" w:right="257"/>
      </w:pPr>
      <w:r>
        <w:rPr>
          <w:w w:val="105"/>
        </w:rPr>
        <w:t xml:space="preserve">These portfolios are organized by </w:t>
      </w:r>
      <w:proofErr w:type="gramStart"/>
      <w:r>
        <w:rPr>
          <w:w w:val="105"/>
        </w:rPr>
        <w:t>College</w:t>
      </w:r>
      <w:proofErr w:type="gramEnd"/>
      <w:r>
        <w:rPr>
          <w:w w:val="105"/>
        </w:rPr>
        <w:t xml:space="preserve"> and are available for faculty review via </w:t>
      </w:r>
      <w:proofErr w:type="spellStart"/>
      <w:r>
        <w:rPr>
          <w:w w:val="105"/>
        </w:rPr>
        <w:t>CyBox</w:t>
      </w:r>
      <w:proofErr w:type="spellEnd"/>
      <w:r>
        <w:rPr>
          <w:w w:val="105"/>
        </w:rPr>
        <w:t>.</w:t>
      </w:r>
    </w:p>
    <w:p w14:paraId="5CE38298" w14:textId="4C81CB83" w:rsidR="00CE4C82" w:rsidRDefault="00000000">
      <w:pPr>
        <w:pStyle w:val="BodyText"/>
        <w:spacing w:before="2" w:line="259" w:lineRule="auto"/>
        <w:ind w:left="501" w:right="151"/>
      </w:pPr>
      <w:r>
        <w:rPr>
          <w:w w:val="105"/>
        </w:rPr>
        <w:t xml:space="preserve">If you are interested in reviewing these dossiers, please contact Mel Lee at </w:t>
      </w:r>
      <w:hyperlink r:id="rId8">
        <w:r>
          <w:rPr>
            <w:w w:val="105"/>
          </w:rPr>
          <w:t>mklee@iastate.edu</w:t>
        </w:r>
      </w:hyperlink>
      <w:r>
        <w:rPr>
          <w:w w:val="105"/>
        </w:rPr>
        <w:t xml:space="preserve"> or</w:t>
      </w:r>
      <w:r w:rsidR="007A7D91">
        <w:rPr>
          <w:w w:val="105"/>
        </w:rPr>
        <w:t xml:space="preserve"> </w:t>
      </w:r>
      <w:r>
        <w:rPr>
          <w:w w:val="105"/>
        </w:rPr>
        <w:t>call 515-294-9591.</w:t>
      </w:r>
    </w:p>
    <w:p w14:paraId="1F15FAD4" w14:textId="77777777" w:rsidR="00CE4C82" w:rsidRDefault="00CE4C82">
      <w:pPr>
        <w:pStyle w:val="BodyText"/>
        <w:spacing w:before="27"/>
      </w:pPr>
    </w:p>
    <w:p w14:paraId="2944694A" w14:textId="77777777" w:rsidR="00CE4C82" w:rsidRDefault="00000000">
      <w:pPr>
        <w:pStyle w:val="Heading2"/>
      </w:pPr>
      <w:r>
        <w:rPr>
          <w:color w:val="C8102E"/>
          <w:w w:val="90"/>
        </w:rPr>
        <w:t>Preparing</w:t>
      </w:r>
      <w:r>
        <w:rPr>
          <w:color w:val="C8102E"/>
          <w:spacing w:val="-5"/>
          <w:w w:val="90"/>
        </w:rPr>
        <w:t xml:space="preserve"> </w:t>
      </w:r>
      <w:r>
        <w:rPr>
          <w:color w:val="C8102E"/>
          <w:w w:val="90"/>
        </w:rPr>
        <w:t>your</w:t>
      </w:r>
      <w:r>
        <w:rPr>
          <w:color w:val="C8102E"/>
          <w:spacing w:val="-5"/>
          <w:w w:val="90"/>
        </w:rPr>
        <w:t xml:space="preserve"> </w:t>
      </w:r>
      <w:r>
        <w:rPr>
          <w:color w:val="C8102E"/>
          <w:spacing w:val="-2"/>
          <w:w w:val="90"/>
        </w:rPr>
        <w:t>materials</w:t>
      </w:r>
    </w:p>
    <w:p w14:paraId="4088004B" w14:textId="77777777" w:rsidR="00CE4C82" w:rsidRDefault="00000000">
      <w:pPr>
        <w:pStyle w:val="BodyText"/>
        <w:spacing w:before="271"/>
        <w:ind w:left="501"/>
      </w:pPr>
      <w:r>
        <w:rPr>
          <w:w w:val="105"/>
        </w:rPr>
        <w:t>Review</w:t>
      </w:r>
      <w:r>
        <w:rPr>
          <w:spacing w:val="6"/>
          <w:w w:val="105"/>
        </w:rPr>
        <w:t xml:space="preserve"> </w:t>
      </w:r>
      <w:r>
        <w:rPr>
          <w:w w:val="105"/>
        </w:rPr>
        <w:t>your</w:t>
      </w:r>
      <w:r>
        <w:rPr>
          <w:spacing w:val="7"/>
          <w:w w:val="105"/>
        </w:rPr>
        <w:t xml:space="preserve"> </w:t>
      </w:r>
      <w:proofErr w:type="gramStart"/>
      <w:r>
        <w:rPr>
          <w:color w:val="215E9E"/>
          <w:w w:val="105"/>
          <w:u w:val="single" w:color="215E9E"/>
        </w:rPr>
        <w:t>College's</w:t>
      </w:r>
      <w:proofErr w:type="gramEnd"/>
      <w:r>
        <w:rPr>
          <w:color w:val="215E9E"/>
          <w:spacing w:val="7"/>
          <w:w w:val="105"/>
          <w:u w:val="single" w:color="215E9E"/>
        </w:rPr>
        <w:t xml:space="preserve"> </w:t>
      </w:r>
      <w:r>
        <w:rPr>
          <w:color w:val="215E9E"/>
          <w:w w:val="105"/>
          <w:u w:val="single" w:color="215E9E"/>
        </w:rPr>
        <w:t>templates</w:t>
      </w:r>
      <w:r>
        <w:rPr>
          <w:color w:val="215E9E"/>
          <w:spacing w:val="7"/>
          <w:w w:val="105"/>
          <w:u w:val="single" w:color="215E9E"/>
        </w:rPr>
        <w:t xml:space="preserve"> </w:t>
      </w:r>
      <w:r>
        <w:rPr>
          <w:color w:val="215E9E"/>
          <w:w w:val="105"/>
          <w:u w:val="single" w:color="215E9E"/>
        </w:rPr>
        <w:t>and</w:t>
      </w:r>
      <w:r>
        <w:rPr>
          <w:color w:val="215E9E"/>
          <w:spacing w:val="7"/>
          <w:w w:val="105"/>
          <w:u w:val="single" w:color="215E9E"/>
        </w:rPr>
        <w:t xml:space="preserve"> </w:t>
      </w:r>
      <w:r>
        <w:rPr>
          <w:color w:val="215E9E"/>
          <w:spacing w:val="-2"/>
          <w:w w:val="105"/>
          <w:u w:val="single" w:color="215E9E"/>
        </w:rPr>
        <w:t>guidelines</w:t>
      </w:r>
      <w:r>
        <w:rPr>
          <w:spacing w:val="-2"/>
          <w:w w:val="105"/>
        </w:rPr>
        <w:t>.</w:t>
      </w:r>
    </w:p>
    <w:p w14:paraId="3C8010DE" w14:textId="77777777" w:rsidR="00CE4C82" w:rsidRDefault="00CE4C82">
      <w:pPr>
        <w:pStyle w:val="BodyText"/>
        <w:sectPr w:rsidR="00CE4C82">
          <w:type w:val="continuous"/>
          <w:pgSz w:w="12240" w:h="15840"/>
          <w:pgMar w:top="580" w:right="720" w:bottom="0" w:left="360" w:header="720" w:footer="720" w:gutter="0"/>
          <w:cols w:num="2" w:space="720" w:equalWidth="0">
            <w:col w:w="5399" w:space="40"/>
            <w:col w:w="5721"/>
          </w:cols>
        </w:sectPr>
      </w:pPr>
    </w:p>
    <w:p w14:paraId="1813E367" w14:textId="77777777" w:rsidR="00CE4C82" w:rsidRDefault="00CE4C82">
      <w:pPr>
        <w:pStyle w:val="BodyText"/>
        <w:spacing w:before="0"/>
        <w:rPr>
          <w:sz w:val="20"/>
        </w:rPr>
      </w:pPr>
    </w:p>
    <w:p w14:paraId="4E079639" w14:textId="77777777" w:rsidR="00CE4C82" w:rsidRDefault="00CE4C82">
      <w:pPr>
        <w:pStyle w:val="BodyText"/>
        <w:spacing w:before="0"/>
        <w:rPr>
          <w:sz w:val="20"/>
        </w:rPr>
      </w:pPr>
    </w:p>
    <w:p w14:paraId="141ADE34" w14:textId="77777777" w:rsidR="00CE4C82" w:rsidRDefault="00CE4C82">
      <w:pPr>
        <w:pStyle w:val="BodyText"/>
        <w:spacing w:before="0"/>
        <w:rPr>
          <w:sz w:val="20"/>
        </w:rPr>
      </w:pPr>
    </w:p>
    <w:p w14:paraId="65CB2E08" w14:textId="77777777" w:rsidR="00CE4C82" w:rsidRDefault="00CE4C82">
      <w:pPr>
        <w:pStyle w:val="BodyText"/>
        <w:spacing w:before="0"/>
        <w:rPr>
          <w:sz w:val="20"/>
        </w:rPr>
      </w:pPr>
    </w:p>
    <w:p w14:paraId="3EB1CB23" w14:textId="77777777" w:rsidR="00CE4C82" w:rsidRDefault="00CE4C82">
      <w:pPr>
        <w:pStyle w:val="BodyText"/>
        <w:spacing w:before="0"/>
        <w:rPr>
          <w:sz w:val="20"/>
        </w:rPr>
      </w:pPr>
    </w:p>
    <w:p w14:paraId="45CADC93" w14:textId="77777777" w:rsidR="00CE4C82" w:rsidRDefault="00CE4C82">
      <w:pPr>
        <w:pStyle w:val="BodyText"/>
        <w:spacing w:before="93"/>
        <w:rPr>
          <w:sz w:val="20"/>
        </w:rPr>
      </w:pPr>
    </w:p>
    <w:p w14:paraId="127CCB99" w14:textId="77777777" w:rsidR="00CE4C82" w:rsidRDefault="00CE4C82">
      <w:pPr>
        <w:pStyle w:val="BodyText"/>
        <w:rPr>
          <w:sz w:val="20"/>
        </w:rPr>
        <w:sectPr w:rsidR="00CE4C82">
          <w:type w:val="continuous"/>
          <w:pgSz w:w="12240" w:h="15840"/>
          <w:pgMar w:top="580" w:right="720" w:bottom="0" w:left="360" w:header="720" w:footer="720" w:gutter="0"/>
          <w:cols w:space="720"/>
        </w:sectPr>
      </w:pPr>
    </w:p>
    <w:p w14:paraId="589B580A" w14:textId="77777777" w:rsidR="00CE4C82" w:rsidRDefault="00000000">
      <w:pPr>
        <w:spacing w:before="104" w:line="477" w:lineRule="auto"/>
        <w:ind w:left="315" w:right="208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4934C4AB" wp14:editId="0869B036">
                <wp:simplePos x="0" y="0"/>
                <wp:positionH relativeFrom="page">
                  <wp:posOffset>0</wp:posOffset>
                </wp:positionH>
                <wp:positionV relativeFrom="page">
                  <wp:posOffset>8778240</wp:posOffset>
                </wp:positionV>
                <wp:extent cx="7772400" cy="12801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8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8016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280159"/>
                              </a:lnTo>
                              <a:lnTo>
                                <a:pt x="7772400" y="1280159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70E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691.200012pt;width:612pt;height:100.8pt;mso-position-horizontal-relative:page;mso-position-vertical-relative:page;z-index:-15780864" id="docshape3" filled="true" fillcolor="#b70e2f" stroked="false">
                <v:fill type="solid"/>
                <w10:wrap type="none"/>
              </v:rect>
            </w:pict>
          </mc:Fallback>
        </mc:AlternateContent>
      </w:r>
      <w:r w:rsidRPr="00587B78">
        <w:rPr>
          <w:b/>
          <w:sz w:val="14"/>
        </w:rPr>
        <w:t>Office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of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the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Senior</w:t>
      </w:r>
      <w:r w:rsidRPr="00587B78">
        <w:rPr>
          <w:b/>
          <w:spacing w:val="-18"/>
          <w:sz w:val="14"/>
        </w:rPr>
        <w:t xml:space="preserve"> </w:t>
      </w:r>
      <w:r w:rsidRPr="00587B78">
        <w:rPr>
          <w:b/>
          <w:sz w:val="14"/>
        </w:rPr>
        <w:t>Vice</w:t>
      </w:r>
      <w:r w:rsidRPr="00587B78">
        <w:rPr>
          <w:b/>
          <w:spacing w:val="-9"/>
          <w:sz w:val="14"/>
        </w:rPr>
        <w:t xml:space="preserve"> </w:t>
      </w:r>
      <w:r w:rsidRPr="00587B78">
        <w:rPr>
          <w:b/>
          <w:sz w:val="14"/>
        </w:rPr>
        <w:t>President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and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Provost</w:t>
      </w:r>
      <w:r w:rsidRPr="00587B78">
        <w:rPr>
          <w:b/>
          <w:spacing w:val="40"/>
          <w:sz w:val="14"/>
        </w:rPr>
        <w:t xml:space="preserve"> </w:t>
      </w:r>
      <w:r w:rsidRPr="00587B78">
        <w:rPr>
          <w:b/>
          <w:sz w:val="14"/>
        </w:rPr>
        <w:t>Phone: (515) 294-9591</w:t>
      </w:r>
    </w:p>
    <w:p w14:paraId="5A8D5EF5" w14:textId="77777777" w:rsidR="00CE4C82" w:rsidRDefault="00000000">
      <w:pPr>
        <w:spacing w:line="160" w:lineRule="exact"/>
        <w:ind w:left="315"/>
        <w:rPr>
          <w:b/>
          <w:sz w:val="14"/>
        </w:rPr>
      </w:pPr>
      <w:r w:rsidRPr="00587B78">
        <w:rPr>
          <w:b/>
          <w:sz w:val="14"/>
        </w:rPr>
        <w:t>Credit:</w:t>
      </w:r>
      <w:r w:rsidRPr="00587B78">
        <w:rPr>
          <w:b/>
          <w:spacing w:val="-10"/>
          <w:sz w:val="14"/>
        </w:rPr>
        <w:t xml:space="preserve"> </w:t>
      </w:r>
      <w:r w:rsidRPr="00587B78">
        <w:rPr>
          <w:b/>
          <w:sz w:val="14"/>
        </w:rPr>
        <w:t>University</w:t>
      </w:r>
      <w:r w:rsidRPr="00587B78">
        <w:rPr>
          <w:b/>
          <w:spacing w:val="-6"/>
          <w:sz w:val="14"/>
        </w:rPr>
        <w:t xml:space="preserve"> </w:t>
      </w:r>
      <w:r w:rsidRPr="00587B78">
        <w:rPr>
          <w:b/>
          <w:sz w:val="14"/>
        </w:rPr>
        <w:t>of</w:t>
      </w:r>
      <w:r w:rsidRPr="00587B78">
        <w:rPr>
          <w:b/>
          <w:spacing w:val="-5"/>
          <w:sz w:val="14"/>
        </w:rPr>
        <w:t xml:space="preserve"> </w:t>
      </w:r>
      <w:r w:rsidRPr="00587B78">
        <w:rPr>
          <w:b/>
          <w:sz w:val="14"/>
        </w:rPr>
        <w:t>North</w:t>
      </w:r>
      <w:r w:rsidRPr="00587B78">
        <w:rPr>
          <w:b/>
          <w:spacing w:val="-4"/>
          <w:sz w:val="14"/>
        </w:rPr>
        <w:t xml:space="preserve"> </w:t>
      </w:r>
      <w:r w:rsidRPr="00587B78">
        <w:rPr>
          <w:b/>
          <w:sz w:val="14"/>
        </w:rPr>
        <w:t>Carolina</w:t>
      </w:r>
      <w:r w:rsidRPr="00587B78">
        <w:rPr>
          <w:b/>
          <w:spacing w:val="-4"/>
          <w:sz w:val="14"/>
        </w:rPr>
        <w:t xml:space="preserve"> </w:t>
      </w:r>
      <w:r w:rsidRPr="00587B78">
        <w:rPr>
          <w:b/>
          <w:sz w:val="14"/>
        </w:rPr>
        <w:t>Charlotte</w:t>
      </w:r>
      <w:r w:rsidRPr="00587B78">
        <w:rPr>
          <w:b/>
          <w:spacing w:val="-12"/>
          <w:sz w:val="14"/>
        </w:rPr>
        <w:t xml:space="preserve"> </w:t>
      </w:r>
      <w:r w:rsidRPr="00587B78">
        <w:rPr>
          <w:b/>
          <w:spacing w:val="-2"/>
          <w:sz w:val="14"/>
        </w:rPr>
        <w:t>ADVANCE</w:t>
      </w:r>
    </w:p>
    <w:p w14:paraId="7C80C959" w14:textId="77777777" w:rsidR="00CE4C82" w:rsidRDefault="00000000">
      <w:pPr>
        <w:spacing w:before="100"/>
        <w:ind w:left="275"/>
        <w:jc w:val="center"/>
        <w:rPr>
          <w:b/>
          <w:sz w:val="14"/>
        </w:rPr>
      </w:pPr>
      <w:r>
        <w:br w:type="column"/>
      </w:r>
      <w:r w:rsidRPr="00587B78">
        <w:rPr>
          <w:b/>
          <w:sz w:val="14"/>
        </w:rPr>
        <w:t xml:space="preserve">515 Morrill </w:t>
      </w:r>
      <w:r w:rsidRPr="00587B78">
        <w:rPr>
          <w:b/>
          <w:spacing w:val="-4"/>
          <w:sz w:val="14"/>
        </w:rPr>
        <w:t>Road</w:t>
      </w:r>
    </w:p>
    <w:p w14:paraId="73B94E32" w14:textId="77777777" w:rsidR="00CE4C82" w:rsidRDefault="00000000">
      <w:pPr>
        <w:spacing w:before="159"/>
        <w:ind w:left="275"/>
        <w:jc w:val="center"/>
        <w:rPr>
          <w:b/>
          <w:sz w:val="14"/>
        </w:rPr>
      </w:pPr>
      <w:r w:rsidRPr="00587B78">
        <w:rPr>
          <w:b/>
          <w:spacing w:val="-2"/>
          <w:sz w:val="14"/>
        </w:rPr>
        <w:t>Email:</w:t>
      </w:r>
      <w:r w:rsidRPr="00587B78">
        <w:rPr>
          <w:b/>
          <w:spacing w:val="-1"/>
          <w:sz w:val="14"/>
        </w:rPr>
        <w:t xml:space="preserve"> </w:t>
      </w:r>
      <w:hyperlink r:id="rId9">
        <w:r w:rsidRPr="00587B78">
          <w:rPr>
            <w:b/>
            <w:spacing w:val="-2"/>
            <w:sz w:val="14"/>
          </w:rPr>
          <w:t>isuadvance@iastate.edu</w:t>
        </w:r>
      </w:hyperlink>
    </w:p>
    <w:p w14:paraId="26F9BF8A" w14:textId="77777777" w:rsidR="00CE4C82" w:rsidRDefault="00000000">
      <w:pPr>
        <w:spacing w:before="100" w:line="477" w:lineRule="auto"/>
        <w:ind w:left="798" w:hanging="483"/>
        <w:rPr>
          <w:b/>
          <w:sz w:val="14"/>
        </w:rPr>
      </w:pPr>
      <w:r>
        <w:br w:type="column"/>
      </w:r>
      <w:r w:rsidRPr="00587B78">
        <w:rPr>
          <w:b/>
          <w:spacing w:val="-2"/>
          <w:sz w:val="14"/>
        </w:rPr>
        <w:t>1550</w:t>
      </w:r>
      <w:r w:rsidRPr="00587B78">
        <w:rPr>
          <w:b/>
          <w:spacing w:val="-5"/>
          <w:sz w:val="14"/>
        </w:rPr>
        <w:t xml:space="preserve"> </w:t>
      </w:r>
      <w:r w:rsidRPr="00587B78">
        <w:rPr>
          <w:b/>
          <w:spacing w:val="-2"/>
          <w:sz w:val="14"/>
        </w:rPr>
        <w:t>Beardshear</w:t>
      </w:r>
      <w:r w:rsidRPr="00587B78">
        <w:rPr>
          <w:b/>
          <w:spacing w:val="-3"/>
          <w:sz w:val="14"/>
        </w:rPr>
        <w:t xml:space="preserve"> </w:t>
      </w:r>
      <w:r w:rsidRPr="00587B78">
        <w:rPr>
          <w:b/>
          <w:spacing w:val="-2"/>
          <w:sz w:val="14"/>
        </w:rPr>
        <w:t>Hall,</w:t>
      </w:r>
      <w:r w:rsidRPr="00587B78">
        <w:rPr>
          <w:b/>
          <w:spacing w:val="-15"/>
          <w:sz w:val="14"/>
        </w:rPr>
        <w:t xml:space="preserve"> </w:t>
      </w:r>
      <w:r w:rsidRPr="00587B78">
        <w:rPr>
          <w:b/>
          <w:spacing w:val="-2"/>
          <w:sz w:val="14"/>
        </w:rPr>
        <w:t>Ames,</w:t>
      </w:r>
      <w:r w:rsidRPr="00587B78">
        <w:rPr>
          <w:b/>
          <w:spacing w:val="-7"/>
          <w:sz w:val="14"/>
        </w:rPr>
        <w:t xml:space="preserve"> </w:t>
      </w:r>
      <w:r w:rsidRPr="00587B78">
        <w:rPr>
          <w:b/>
          <w:spacing w:val="-2"/>
          <w:sz w:val="14"/>
        </w:rPr>
        <w:t>IA</w:t>
      </w:r>
      <w:r w:rsidRPr="00587B78">
        <w:rPr>
          <w:b/>
          <w:spacing w:val="-3"/>
          <w:sz w:val="14"/>
        </w:rPr>
        <w:t xml:space="preserve"> </w:t>
      </w:r>
      <w:r w:rsidRPr="00587B78">
        <w:rPr>
          <w:b/>
          <w:spacing w:val="-2"/>
          <w:sz w:val="14"/>
        </w:rPr>
        <w:t>50011-2021</w:t>
      </w:r>
      <w:r w:rsidRPr="00587B78">
        <w:rPr>
          <w:b/>
          <w:spacing w:val="40"/>
          <w:sz w:val="14"/>
        </w:rPr>
        <w:t xml:space="preserve"> </w:t>
      </w:r>
      <w:r w:rsidRPr="00587B78">
        <w:rPr>
          <w:b/>
          <w:spacing w:val="-2"/>
          <w:sz w:val="14"/>
        </w:rPr>
        <w:t>Website:</w:t>
      </w:r>
      <w:r w:rsidRPr="00587B78">
        <w:rPr>
          <w:b/>
          <w:sz w:val="14"/>
        </w:rPr>
        <w:t xml:space="preserve"> </w:t>
      </w:r>
      <w:hyperlink r:id="rId10">
        <w:r w:rsidRPr="00587B78">
          <w:rPr>
            <w:b/>
            <w:spacing w:val="-2"/>
            <w:sz w:val="14"/>
          </w:rPr>
          <w:t>www.advance.iastate.edu</w:t>
        </w:r>
      </w:hyperlink>
    </w:p>
    <w:p w14:paraId="5635CFD9" w14:textId="77777777" w:rsidR="00CE4C82" w:rsidRDefault="00000000">
      <w:pPr>
        <w:spacing w:line="158" w:lineRule="exact"/>
        <w:ind w:left="1533"/>
        <w:rPr>
          <w:rFonts w:ascii="Times New Roman"/>
          <w:b/>
          <w:sz w:val="14"/>
        </w:rPr>
      </w:pPr>
      <w:r w:rsidRPr="00587B78">
        <w:rPr>
          <w:rFonts w:ascii="Times New Roman"/>
          <w:b/>
          <w:spacing w:val="-4"/>
          <w:sz w:val="14"/>
        </w:rPr>
        <w:t>Revised</w:t>
      </w:r>
      <w:r w:rsidRPr="00587B78">
        <w:rPr>
          <w:rFonts w:ascii="Times New Roman"/>
          <w:b/>
          <w:spacing w:val="-2"/>
          <w:sz w:val="14"/>
        </w:rPr>
        <w:t xml:space="preserve"> </w:t>
      </w:r>
      <w:r w:rsidRPr="00587B78">
        <w:rPr>
          <w:rFonts w:ascii="Times New Roman"/>
          <w:b/>
          <w:spacing w:val="-4"/>
          <w:sz w:val="14"/>
        </w:rPr>
        <w:t>February</w:t>
      </w:r>
      <w:r w:rsidRPr="00587B78">
        <w:rPr>
          <w:rFonts w:ascii="Times New Roman"/>
          <w:b/>
          <w:spacing w:val="-1"/>
          <w:sz w:val="14"/>
        </w:rPr>
        <w:t xml:space="preserve"> </w:t>
      </w:r>
      <w:r w:rsidRPr="00587B78">
        <w:rPr>
          <w:rFonts w:ascii="Times New Roman"/>
          <w:b/>
          <w:spacing w:val="-4"/>
          <w:sz w:val="14"/>
        </w:rPr>
        <w:t>2025</w:t>
      </w:r>
    </w:p>
    <w:sectPr w:rsidR="00CE4C82">
      <w:type w:val="continuous"/>
      <w:pgSz w:w="12240" w:h="15840"/>
      <w:pgMar w:top="580" w:right="720" w:bottom="0" w:left="360" w:header="720" w:footer="720" w:gutter="0"/>
      <w:cols w:num="3" w:space="720" w:equalWidth="0">
        <w:col w:w="4044" w:space="347"/>
        <w:col w:w="2418" w:space="1219"/>
        <w:col w:w="31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10BE"/>
    <w:multiLevelType w:val="hybridMultilevel"/>
    <w:tmpl w:val="DD12BFBC"/>
    <w:lvl w:ilvl="0" w:tplc="3E4A1EFE">
      <w:start w:val="1"/>
      <w:numFmt w:val="decimal"/>
      <w:lvlText w:val="%1."/>
      <w:lvlJc w:val="left"/>
      <w:pPr>
        <w:ind w:left="788" w:hanging="229"/>
        <w:jc w:val="right"/>
      </w:pPr>
      <w:rPr>
        <w:rFonts w:ascii="Arial" w:eastAsia="Arial" w:hAnsi="Arial" w:cs="Arial" w:hint="default"/>
        <w:b/>
        <w:bCs/>
        <w:i w:val="0"/>
        <w:iCs w:val="0"/>
        <w:spacing w:val="-11"/>
        <w:w w:val="99"/>
        <w:sz w:val="22"/>
        <w:szCs w:val="22"/>
        <w:lang w:val="en-US" w:eastAsia="en-US" w:bidi="ar-SA"/>
      </w:rPr>
    </w:lvl>
    <w:lvl w:ilvl="1" w:tplc="6DB2A6B8">
      <w:start w:val="1"/>
      <w:numFmt w:val="lowerLetter"/>
      <w:lvlText w:val="%2."/>
      <w:lvlJc w:val="left"/>
      <w:pPr>
        <w:ind w:left="80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E7CE852">
      <w:numFmt w:val="bullet"/>
      <w:lvlText w:val="•"/>
      <w:lvlJc w:val="left"/>
      <w:pPr>
        <w:ind w:left="910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3DB8130C">
      <w:numFmt w:val="bullet"/>
      <w:lvlText w:val="•"/>
      <w:lvlJc w:val="left"/>
      <w:pPr>
        <w:ind w:left="920" w:hanging="139"/>
      </w:pPr>
      <w:rPr>
        <w:rFonts w:hint="default"/>
        <w:lang w:val="en-US" w:eastAsia="en-US" w:bidi="ar-SA"/>
      </w:rPr>
    </w:lvl>
    <w:lvl w:ilvl="4" w:tplc="1BE0A4CA">
      <w:numFmt w:val="bullet"/>
      <w:lvlText w:val="•"/>
      <w:lvlJc w:val="left"/>
      <w:pPr>
        <w:ind w:left="782" w:hanging="139"/>
      </w:pPr>
      <w:rPr>
        <w:rFonts w:hint="default"/>
        <w:lang w:val="en-US" w:eastAsia="en-US" w:bidi="ar-SA"/>
      </w:rPr>
    </w:lvl>
    <w:lvl w:ilvl="5" w:tplc="4E3E0A9C">
      <w:numFmt w:val="bullet"/>
      <w:lvlText w:val="•"/>
      <w:lvlJc w:val="left"/>
      <w:pPr>
        <w:ind w:left="645" w:hanging="139"/>
      </w:pPr>
      <w:rPr>
        <w:rFonts w:hint="default"/>
        <w:lang w:val="en-US" w:eastAsia="en-US" w:bidi="ar-SA"/>
      </w:rPr>
    </w:lvl>
    <w:lvl w:ilvl="6" w:tplc="6A7C97B0">
      <w:numFmt w:val="bullet"/>
      <w:lvlText w:val="•"/>
      <w:lvlJc w:val="left"/>
      <w:pPr>
        <w:ind w:left="508" w:hanging="139"/>
      </w:pPr>
      <w:rPr>
        <w:rFonts w:hint="default"/>
        <w:lang w:val="en-US" w:eastAsia="en-US" w:bidi="ar-SA"/>
      </w:rPr>
    </w:lvl>
    <w:lvl w:ilvl="7" w:tplc="D4FA2EFE">
      <w:numFmt w:val="bullet"/>
      <w:lvlText w:val="•"/>
      <w:lvlJc w:val="left"/>
      <w:pPr>
        <w:ind w:left="371" w:hanging="139"/>
      </w:pPr>
      <w:rPr>
        <w:rFonts w:hint="default"/>
        <w:lang w:val="en-US" w:eastAsia="en-US" w:bidi="ar-SA"/>
      </w:rPr>
    </w:lvl>
    <w:lvl w:ilvl="8" w:tplc="206AC550">
      <w:numFmt w:val="bullet"/>
      <w:lvlText w:val="•"/>
      <w:lvlJc w:val="left"/>
      <w:pPr>
        <w:ind w:left="234" w:hanging="139"/>
      </w:pPr>
      <w:rPr>
        <w:rFonts w:hint="default"/>
        <w:lang w:val="en-US" w:eastAsia="en-US" w:bidi="ar-SA"/>
      </w:rPr>
    </w:lvl>
  </w:abstractNum>
  <w:num w:numId="1" w16cid:durableId="23902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C82"/>
    <w:rsid w:val="00587B78"/>
    <w:rsid w:val="007A7D91"/>
    <w:rsid w:val="00CE4C82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28BC2"/>
  <w15:docId w15:val="{5C6387F6-F7E3-6941-8DE4-16D82C2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360" w:right="52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0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93" w:hanging="27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spacing w:before="11"/>
      <w:ind w:left="804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lee@ia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vost.iastate.edu/faculty-success/advancement/term-facul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vost.iastate.edu/faculty-success/advancement/term-facult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dvance.ia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uadvance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2385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Lee, Melanie K [SVPP]</cp:lastModifiedBy>
  <cp:revision>2</cp:revision>
  <dcterms:created xsi:type="dcterms:W3CDTF">2026-01-07T15:27:00Z</dcterms:created>
  <dcterms:modified xsi:type="dcterms:W3CDTF">2026-01-07T15:42:00Z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15.0</vt:lpwstr>
  </property>
</Properties>
</file>